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03471" w14:textId="455CAABD" w:rsidR="00AC1432" w:rsidRPr="00D010BF" w:rsidRDefault="00457E79" w:rsidP="00D010B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0B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3F2C186" wp14:editId="52F712A3">
            <wp:extent cx="2981740" cy="800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918" cy="81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2F7" w:rsidRPr="00D010B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90B4C" w:rsidRPr="00D010BF">
        <w:rPr>
          <w:rFonts w:ascii="Times New Roman" w:hAnsi="Times New Roman" w:cs="Times New Roman"/>
          <w:sz w:val="28"/>
          <w:szCs w:val="28"/>
        </w:rPr>
        <w:t xml:space="preserve">    </w:t>
      </w:r>
      <w:r w:rsidR="008442F7" w:rsidRPr="00D010B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3F955368" w14:textId="77777777" w:rsidR="00D010BF" w:rsidRPr="00D010BF" w:rsidRDefault="00D010BF" w:rsidP="00D010BF">
      <w:pPr>
        <w:pStyle w:val="1"/>
        <w:spacing w:before="0" w:beforeAutospacing="0" w:after="0" w:afterAutospacing="0" w:line="300" w:lineRule="auto"/>
        <w:jc w:val="center"/>
        <w:rPr>
          <w:bCs w:val="0"/>
          <w:color w:val="000000" w:themeColor="text1"/>
          <w:sz w:val="28"/>
          <w:szCs w:val="28"/>
        </w:rPr>
      </w:pPr>
      <w:bookmarkStart w:id="0" w:name="_GoBack"/>
      <w:bookmarkEnd w:id="0"/>
      <w:r w:rsidRPr="00D010BF">
        <w:rPr>
          <w:bCs w:val="0"/>
          <w:color w:val="000000" w:themeColor="text1"/>
          <w:sz w:val="28"/>
          <w:szCs w:val="28"/>
        </w:rPr>
        <w:t>За 10 лет срок предоставления сведений из реестра недвижимости для волгоградцев сократился в 5 раз</w:t>
      </w:r>
    </w:p>
    <w:p w14:paraId="5EAD914C" w14:textId="77777777" w:rsidR="00D010BF" w:rsidRPr="00D010BF" w:rsidRDefault="00D010BF" w:rsidP="00D010BF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AC0C9E" w14:textId="77777777" w:rsidR="00D010BF" w:rsidRPr="00D010BF" w:rsidRDefault="00D010BF" w:rsidP="00D010BF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10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Средний фактический срок предоставления сведений из Единого государственного реестра недвижимости (ЕГРН) в 2021 году составил один день. Более 1,8 млн сведений было выдано Кадастровой палатой по Волгоградской области из реестра недвижимости с января по ноябрь 2021 года.</w:t>
      </w:r>
    </w:p>
    <w:p w14:paraId="3A6CD47A" w14:textId="77777777" w:rsidR="00D010BF" w:rsidRPr="00D010BF" w:rsidRDefault="00D010BF" w:rsidP="00D010BF">
      <w:pPr>
        <w:spacing w:after="0" w:line="30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10BF">
        <w:rPr>
          <w:rFonts w:ascii="Times New Roman" w:hAnsi="Times New Roman" w:cs="Times New Roman"/>
          <w:color w:val="000000" w:themeColor="text1"/>
          <w:sz w:val="28"/>
          <w:szCs w:val="28"/>
        </w:rPr>
        <w:t>Напомним, в 2011 году срок предоставления сведений из государственного кадастра недвижимости в регионе составлял пять рабочих дней. Таким образом, за</w:t>
      </w:r>
      <w:r w:rsidRPr="00D01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последние 10 лет средний срок </w:t>
      </w:r>
      <w:r w:rsidRPr="00D010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исполнения запросов</w:t>
      </w:r>
      <w:r w:rsidRPr="00D01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сократился в 5 раз. Это стало возможным благодаря внедрению электронных сервисов и развитию межведомственного взаимодействия.</w:t>
      </w:r>
    </w:p>
    <w:p w14:paraId="7C20264E" w14:textId="77777777" w:rsidR="00D010BF" w:rsidRPr="00D010BF" w:rsidRDefault="00D010BF" w:rsidP="00D010BF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0BF">
        <w:rPr>
          <w:rFonts w:ascii="Times New Roman" w:hAnsi="Times New Roman" w:cs="Times New Roman"/>
          <w:color w:val="000000" w:themeColor="text1"/>
          <w:sz w:val="28"/>
          <w:szCs w:val="28"/>
        </w:rPr>
        <w:t>Получить сведения из ЕГРН можно несколькими способами: подав заявление через МФЦ, почтовым отправлением с объявленной ценностью при его пересылке, описью вложения и уведомлением о вручении, а также через Интернет с помощью специализированных электронных сервисов.</w:t>
      </w:r>
    </w:p>
    <w:p w14:paraId="786A844E" w14:textId="77777777" w:rsidR="00D010BF" w:rsidRPr="00D010BF" w:rsidRDefault="00D010BF" w:rsidP="00D010BF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0BF">
        <w:rPr>
          <w:rFonts w:ascii="Times New Roman" w:eastAsia="Calibri" w:hAnsi="Times New Roman" w:cs="Times New Roman"/>
          <w:bCs/>
          <w:sz w:val="28"/>
          <w:szCs w:val="28"/>
        </w:rPr>
        <w:t xml:space="preserve">На сегодняшний день, </w:t>
      </w:r>
      <w:r w:rsidRPr="00D010BF">
        <w:rPr>
          <w:rFonts w:ascii="Times New Roman" w:eastAsia="Calibri" w:hAnsi="Times New Roman" w:cs="Times New Roman"/>
          <w:sz w:val="28"/>
          <w:szCs w:val="28"/>
        </w:rPr>
        <w:t xml:space="preserve">получение выписки возможно за считанные минуты, не выходя из дома. </w:t>
      </w:r>
      <w:r w:rsidRPr="00D010BF">
        <w:rPr>
          <w:rFonts w:ascii="Times New Roman" w:hAnsi="Times New Roman" w:cs="Times New Roman"/>
          <w:sz w:val="28"/>
          <w:szCs w:val="28"/>
        </w:rPr>
        <w:t xml:space="preserve">Для этого можно воспользоваться </w:t>
      </w:r>
      <w:hyperlink r:id="rId9" w:history="1">
        <w:r w:rsidRPr="00D010BF">
          <w:rPr>
            <w:rStyle w:val="ab"/>
            <w:rFonts w:ascii="Times New Roman" w:hAnsi="Times New Roman" w:cs="Times New Roman"/>
            <w:sz w:val="28"/>
            <w:szCs w:val="28"/>
          </w:rPr>
          <w:t>онлайн-сервисом</w:t>
        </w:r>
      </w:hyperlink>
      <w:r w:rsidRPr="00D010BF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палаты, </w:t>
      </w:r>
      <w:hyperlink r:id="rId10" w:history="1">
        <w:r w:rsidRPr="00D010BF">
          <w:rPr>
            <w:rStyle w:val="ab"/>
            <w:rFonts w:ascii="Times New Roman" w:hAnsi="Times New Roman" w:cs="Times New Roman"/>
            <w:sz w:val="28"/>
            <w:szCs w:val="28"/>
          </w:rPr>
          <w:t>порталом</w:t>
        </w:r>
      </w:hyperlink>
      <w:r w:rsidRPr="00D0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0B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010BF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1" w:history="1">
        <w:r w:rsidRPr="00D010BF">
          <w:rPr>
            <w:rStyle w:val="ab"/>
            <w:rFonts w:ascii="Times New Roman" w:hAnsi="Times New Roman" w:cs="Times New Roman"/>
            <w:sz w:val="28"/>
            <w:szCs w:val="28"/>
          </w:rPr>
          <w:t>Единым порталом государственных и муниципальных услуг</w:t>
        </w:r>
      </w:hyperlink>
      <w:r w:rsidRPr="00D010BF">
        <w:rPr>
          <w:rFonts w:ascii="Times New Roman" w:hAnsi="Times New Roman" w:cs="Times New Roman"/>
          <w:sz w:val="28"/>
          <w:szCs w:val="28"/>
        </w:rPr>
        <w:t>.</w:t>
      </w:r>
      <w:r w:rsidRPr="00D010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0BF">
        <w:rPr>
          <w:rFonts w:ascii="Times New Roman" w:eastAsia="Calibri" w:hAnsi="Times New Roman" w:cs="Times New Roman"/>
          <w:bCs/>
          <w:sz w:val="28"/>
          <w:szCs w:val="28"/>
        </w:rPr>
        <w:t xml:space="preserve">При этом, воспользовавшись электронными сервисами, экономится не только время, но и деньги </w:t>
      </w:r>
      <w:r w:rsidRPr="00D010BF">
        <w:rPr>
          <w:rFonts w:ascii="Times New Roman" w:hAnsi="Times New Roman" w:cs="Times New Roman"/>
          <w:iCs/>
          <w:color w:val="334059"/>
          <w:sz w:val="28"/>
          <w:szCs w:val="28"/>
        </w:rPr>
        <w:t>–</w:t>
      </w:r>
      <w:r w:rsidRPr="00D010BF">
        <w:rPr>
          <w:rFonts w:ascii="Times New Roman" w:eastAsia="Calibri" w:hAnsi="Times New Roman" w:cs="Times New Roman"/>
          <w:bCs/>
          <w:sz w:val="28"/>
          <w:szCs w:val="28"/>
        </w:rPr>
        <w:t xml:space="preserve"> так заказ </w:t>
      </w:r>
      <w:r w:rsidRPr="00D01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выписки в электронном виде </w:t>
      </w:r>
      <w:r w:rsidRPr="00D010BF">
        <w:rPr>
          <w:rFonts w:ascii="Times New Roman" w:hAnsi="Times New Roman" w:cs="Times New Roman"/>
          <w:sz w:val="28"/>
          <w:szCs w:val="28"/>
          <w:shd w:val="clear" w:color="auto" w:fill="FFFFFF"/>
        </w:rPr>
        <w:t>обойдется дешевле аналога на бумажном носителе более чем на 30%.</w:t>
      </w:r>
    </w:p>
    <w:p w14:paraId="29629BD9" w14:textId="77777777" w:rsidR="00D010BF" w:rsidRPr="00D010BF" w:rsidRDefault="00D010BF" w:rsidP="00D010B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0BF">
        <w:rPr>
          <w:rFonts w:ascii="Times New Roman" w:hAnsi="Times New Roman" w:cs="Times New Roman"/>
          <w:sz w:val="28"/>
          <w:szCs w:val="28"/>
        </w:rPr>
        <w:t>Федеральный закон № 218 от 13.07.2015 года «О государственной регистрации недвижимости» предусматривает возможность получения общедоступной информации об объектах недвижимости для любого участника сделки с недвижимостью. То есть заказать общедоступную информацию в электронном виде могут и физические, и юридические лица, а также органы исполнительной власти и местного самоуправления. Выписки имеют равную юридическую силу независимо от того, в бумажной или электронной форме предоставлена информация.</w:t>
      </w:r>
    </w:p>
    <w:p w14:paraId="4701A2E2" w14:textId="77777777" w:rsidR="00D010BF" w:rsidRPr="00D010BF" w:rsidRDefault="00D010BF" w:rsidP="00D010BF">
      <w:pPr>
        <w:pStyle w:val="af1"/>
        <w:spacing w:before="0" w:beforeAutospacing="0" w:after="0" w:afterAutospacing="0" w:line="300" w:lineRule="auto"/>
        <w:ind w:firstLine="709"/>
        <w:jc w:val="both"/>
        <w:rPr>
          <w:b/>
          <w:bCs/>
          <w:sz w:val="28"/>
          <w:szCs w:val="28"/>
        </w:rPr>
      </w:pPr>
      <w:r w:rsidRPr="00D010BF">
        <w:rPr>
          <w:i/>
          <w:sz w:val="28"/>
          <w:szCs w:val="28"/>
        </w:rPr>
        <w:t xml:space="preserve">«В настоящее время именно выписка из ЕГРН отражает объективную и достоверную информацию о недвижимости, подтверждает право собственности </w:t>
      </w:r>
      <w:r w:rsidRPr="00D010BF">
        <w:rPr>
          <w:i/>
          <w:sz w:val="28"/>
          <w:szCs w:val="28"/>
        </w:rPr>
        <w:lastRenderedPageBreak/>
        <w:t>на объект недвижимости. Сведения, предоставленные в выписке могут быть использованы в различных жизненных ситуациях: подтверждение права собственности при проведении сделок с недвижимостью, определение налоговых обязательств владельца недвижимости, открытие наследства, оспаривание сделок в судебном порядке, использование объекта в качестве залога, подготовка процедуры дарения или оформление завещания»</w:t>
      </w:r>
      <w:r w:rsidRPr="00D010BF">
        <w:rPr>
          <w:sz w:val="28"/>
          <w:szCs w:val="28"/>
        </w:rPr>
        <w:t>, – отмечает</w:t>
      </w:r>
      <w:r w:rsidRPr="00D010BF">
        <w:rPr>
          <w:b/>
          <w:bCs/>
          <w:sz w:val="28"/>
          <w:szCs w:val="28"/>
        </w:rPr>
        <w:t xml:space="preserve"> директор Кадастровой палаты по Волгоградской области Константин Миндигаяс.</w:t>
      </w:r>
    </w:p>
    <w:p w14:paraId="18BC859D" w14:textId="6187DA7D" w:rsidR="00A11674" w:rsidRDefault="00A11674" w:rsidP="00D010B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010268" w14:textId="77777777" w:rsidR="00001D1D" w:rsidRDefault="00001D1D" w:rsidP="00D010B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CE08C5" w14:textId="77777777" w:rsidR="00001D1D" w:rsidRPr="00B40A49" w:rsidRDefault="00001D1D" w:rsidP="00001D1D">
      <w:pPr>
        <w:spacing w:after="0" w:line="30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10333E6B" w14:textId="77777777" w:rsidR="00001D1D" w:rsidRPr="00B40A49" w:rsidRDefault="00001D1D" w:rsidP="00001D1D">
      <w:pPr>
        <w:spacing w:after="0" w:line="30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Золотарева Елена Константиновна, </w:t>
      </w:r>
    </w:p>
    <w:p w14:paraId="18EE41FA" w14:textId="77777777" w:rsidR="00001D1D" w:rsidRPr="00B40A49" w:rsidRDefault="00001D1D" w:rsidP="00001D1D">
      <w:pPr>
        <w:spacing w:after="0" w:line="30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0765C2A7" w14:textId="77777777" w:rsidR="00001D1D" w:rsidRPr="00B40A49" w:rsidRDefault="00001D1D" w:rsidP="00001D1D">
      <w:pPr>
        <w:spacing w:after="0" w:line="30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Кадастровой палаты по Волгоградской области</w:t>
      </w:r>
    </w:p>
    <w:p w14:paraId="65E9484C" w14:textId="77777777" w:rsidR="00001D1D" w:rsidRPr="00001D1D" w:rsidRDefault="00001D1D" w:rsidP="00001D1D">
      <w:pPr>
        <w:spacing w:after="0" w:line="30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001D1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Tel: 8 (8442) 60-24-40 (2307)</w:t>
      </w:r>
    </w:p>
    <w:p w14:paraId="41877E53" w14:textId="77777777" w:rsidR="00001D1D" w:rsidRPr="00001D1D" w:rsidRDefault="00001D1D" w:rsidP="00001D1D">
      <w:pPr>
        <w:spacing w:after="0" w:line="30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001D1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e-mail: ekz_34@mail.ru</w:t>
      </w:r>
    </w:p>
    <w:p w14:paraId="06061384" w14:textId="77777777" w:rsidR="00001D1D" w:rsidRPr="00B40A49" w:rsidRDefault="00001D1D" w:rsidP="00001D1D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2" w:history="1">
        <w:r w:rsidRPr="00B40A49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 w:rsidRPr="00B40A49"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в </w:t>
      </w:r>
      <w:hyperlink r:id="rId13" w:history="1">
        <w:r w:rsidRPr="00B40A49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Instagram</w:t>
        </w:r>
      </w:hyperlink>
    </w:p>
    <w:p w14:paraId="7AC60580" w14:textId="77777777" w:rsidR="00001D1D" w:rsidRPr="00D010BF" w:rsidRDefault="00001D1D" w:rsidP="00D010B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1D1D" w:rsidRPr="00D010BF" w:rsidSect="008E60E7">
      <w:footerReference w:type="default" r:id="rId14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C6888" w14:textId="77777777" w:rsidR="00112FD2" w:rsidRDefault="00112FD2" w:rsidP="008D0144">
      <w:pPr>
        <w:spacing w:after="0" w:line="240" w:lineRule="auto"/>
      </w:pPr>
      <w:r>
        <w:separator/>
      </w:r>
    </w:p>
  </w:endnote>
  <w:endnote w:type="continuationSeparator" w:id="0">
    <w:p w14:paraId="1995E7A4" w14:textId="77777777" w:rsidR="00112FD2" w:rsidRDefault="00112FD2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989D1" w14:textId="77777777" w:rsidR="00112FD2" w:rsidRDefault="00112FD2" w:rsidP="008D0144">
      <w:pPr>
        <w:spacing w:after="0" w:line="240" w:lineRule="auto"/>
      </w:pPr>
      <w:r>
        <w:separator/>
      </w:r>
    </w:p>
  </w:footnote>
  <w:footnote w:type="continuationSeparator" w:id="0">
    <w:p w14:paraId="3127A546" w14:textId="77777777" w:rsidR="00112FD2" w:rsidRDefault="00112FD2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F0EFF"/>
    <w:multiLevelType w:val="multilevel"/>
    <w:tmpl w:val="151C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95BB3"/>
    <w:multiLevelType w:val="multilevel"/>
    <w:tmpl w:val="4DAA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8137B7"/>
    <w:multiLevelType w:val="multilevel"/>
    <w:tmpl w:val="6690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01D1D"/>
    <w:rsid w:val="000207ED"/>
    <w:rsid w:val="00022F02"/>
    <w:rsid w:val="000344BA"/>
    <w:rsid w:val="00050754"/>
    <w:rsid w:val="00057DF2"/>
    <w:rsid w:val="00077EAA"/>
    <w:rsid w:val="00082AB7"/>
    <w:rsid w:val="000955C1"/>
    <w:rsid w:val="000A7846"/>
    <w:rsid w:val="000B489B"/>
    <w:rsid w:val="0010648F"/>
    <w:rsid w:val="00112FD2"/>
    <w:rsid w:val="001234D1"/>
    <w:rsid w:val="001D0E2A"/>
    <w:rsid w:val="001E0B01"/>
    <w:rsid w:val="001E6A76"/>
    <w:rsid w:val="00222932"/>
    <w:rsid w:val="0023221B"/>
    <w:rsid w:val="00234AB0"/>
    <w:rsid w:val="0028713B"/>
    <w:rsid w:val="00297FAF"/>
    <w:rsid w:val="002A6429"/>
    <w:rsid w:val="002B0BA6"/>
    <w:rsid w:val="002D6DC1"/>
    <w:rsid w:val="002F7996"/>
    <w:rsid w:val="00302D41"/>
    <w:rsid w:val="00311A59"/>
    <w:rsid w:val="00347BF5"/>
    <w:rsid w:val="00347CD4"/>
    <w:rsid w:val="003647F5"/>
    <w:rsid w:val="00381F9E"/>
    <w:rsid w:val="003917EF"/>
    <w:rsid w:val="00396AAA"/>
    <w:rsid w:val="003A17EB"/>
    <w:rsid w:val="003A3749"/>
    <w:rsid w:val="003B4DBD"/>
    <w:rsid w:val="003E1E58"/>
    <w:rsid w:val="003E56CC"/>
    <w:rsid w:val="003F56B9"/>
    <w:rsid w:val="003F65E6"/>
    <w:rsid w:val="00405405"/>
    <w:rsid w:val="004115B5"/>
    <w:rsid w:val="004176E9"/>
    <w:rsid w:val="00426DB4"/>
    <w:rsid w:val="00457E79"/>
    <w:rsid w:val="00463809"/>
    <w:rsid w:val="00466945"/>
    <w:rsid w:val="00485602"/>
    <w:rsid w:val="0048658D"/>
    <w:rsid w:val="00490275"/>
    <w:rsid w:val="00490B4C"/>
    <w:rsid w:val="00495012"/>
    <w:rsid w:val="004C727D"/>
    <w:rsid w:val="00555868"/>
    <w:rsid w:val="00557E4E"/>
    <w:rsid w:val="00585895"/>
    <w:rsid w:val="00585DE8"/>
    <w:rsid w:val="005C0FD9"/>
    <w:rsid w:val="005C3BC9"/>
    <w:rsid w:val="005C4F90"/>
    <w:rsid w:val="005D0E39"/>
    <w:rsid w:val="005D2E58"/>
    <w:rsid w:val="005F1521"/>
    <w:rsid w:val="00607BBE"/>
    <w:rsid w:val="00610BE1"/>
    <w:rsid w:val="00617653"/>
    <w:rsid w:val="00642B89"/>
    <w:rsid w:val="00662AE6"/>
    <w:rsid w:val="00694E7B"/>
    <w:rsid w:val="006C69A7"/>
    <w:rsid w:val="006D6201"/>
    <w:rsid w:val="006E6679"/>
    <w:rsid w:val="006F6DB6"/>
    <w:rsid w:val="0073554E"/>
    <w:rsid w:val="00735A10"/>
    <w:rsid w:val="00752077"/>
    <w:rsid w:val="0078136B"/>
    <w:rsid w:val="00781E97"/>
    <w:rsid w:val="007A2ACF"/>
    <w:rsid w:val="007B5673"/>
    <w:rsid w:val="007C5022"/>
    <w:rsid w:val="007E39D5"/>
    <w:rsid w:val="007F7E73"/>
    <w:rsid w:val="00807E7D"/>
    <w:rsid w:val="008442F7"/>
    <w:rsid w:val="008D0144"/>
    <w:rsid w:val="008D49DC"/>
    <w:rsid w:val="008D7DE5"/>
    <w:rsid w:val="008E0F09"/>
    <w:rsid w:val="008E60E7"/>
    <w:rsid w:val="008F5E79"/>
    <w:rsid w:val="009137B8"/>
    <w:rsid w:val="00913998"/>
    <w:rsid w:val="009202AB"/>
    <w:rsid w:val="00920433"/>
    <w:rsid w:val="009234F2"/>
    <w:rsid w:val="009347BB"/>
    <w:rsid w:val="00946FEF"/>
    <w:rsid w:val="00952F22"/>
    <w:rsid w:val="00961E03"/>
    <w:rsid w:val="00975F0A"/>
    <w:rsid w:val="00A0651F"/>
    <w:rsid w:val="00A11674"/>
    <w:rsid w:val="00A171EC"/>
    <w:rsid w:val="00A34BBA"/>
    <w:rsid w:val="00A536F6"/>
    <w:rsid w:val="00A54374"/>
    <w:rsid w:val="00A63872"/>
    <w:rsid w:val="00A648FB"/>
    <w:rsid w:val="00A65245"/>
    <w:rsid w:val="00A851F7"/>
    <w:rsid w:val="00AA3DFD"/>
    <w:rsid w:val="00AB10EB"/>
    <w:rsid w:val="00AB7DCF"/>
    <w:rsid w:val="00AC1432"/>
    <w:rsid w:val="00AD6847"/>
    <w:rsid w:val="00AE4D33"/>
    <w:rsid w:val="00B42C06"/>
    <w:rsid w:val="00B54257"/>
    <w:rsid w:val="00B65276"/>
    <w:rsid w:val="00BB4DCD"/>
    <w:rsid w:val="00BE70A5"/>
    <w:rsid w:val="00BF1073"/>
    <w:rsid w:val="00BF1E21"/>
    <w:rsid w:val="00C22592"/>
    <w:rsid w:val="00C36B58"/>
    <w:rsid w:val="00C442C7"/>
    <w:rsid w:val="00CB021A"/>
    <w:rsid w:val="00CC7787"/>
    <w:rsid w:val="00D010BF"/>
    <w:rsid w:val="00D06E21"/>
    <w:rsid w:val="00D50254"/>
    <w:rsid w:val="00D53A30"/>
    <w:rsid w:val="00D61167"/>
    <w:rsid w:val="00D81463"/>
    <w:rsid w:val="00D823D6"/>
    <w:rsid w:val="00D8456E"/>
    <w:rsid w:val="00D92F93"/>
    <w:rsid w:val="00DF1918"/>
    <w:rsid w:val="00DF57E6"/>
    <w:rsid w:val="00E0657E"/>
    <w:rsid w:val="00E2078E"/>
    <w:rsid w:val="00E25F46"/>
    <w:rsid w:val="00E5712C"/>
    <w:rsid w:val="00E61C45"/>
    <w:rsid w:val="00E95DED"/>
    <w:rsid w:val="00EA09D8"/>
    <w:rsid w:val="00EC3911"/>
    <w:rsid w:val="00ED1E9C"/>
    <w:rsid w:val="00ED6BB4"/>
    <w:rsid w:val="00EE3C26"/>
    <w:rsid w:val="00EF6E9E"/>
    <w:rsid w:val="00F00814"/>
    <w:rsid w:val="00F1595F"/>
    <w:rsid w:val="00F569B5"/>
    <w:rsid w:val="00F657D9"/>
    <w:rsid w:val="00FA6CAB"/>
    <w:rsid w:val="00FC04EC"/>
    <w:rsid w:val="00FC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link w:val="10"/>
    <w:uiPriority w:val="9"/>
    <w:qFormat/>
    <w:rsid w:val="00694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94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2">
    <w:name w:val="Обычный (веб) Знак"/>
    <w:basedOn w:val="a0"/>
    <w:link w:val="af1"/>
    <w:uiPriority w:val="99"/>
    <w:rsid w:val="003A37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link w:val="10"/>
    <w:uiPriority w:val="9"/>
    <w:qFormat/>
    <w:rsid w:val="00694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94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2">
    <w:name w:val="Обычный (веб) Знак"/>
    <w:basedOn w:val="a0"/>
    <w:link w:val="af1"/>
    <w:uiPriority w:val="99"/>
    <w:rsid w:val="003A37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stagram.com/34_kadast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34kadast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osreestr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v.kadastr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2021-11-23T11:21:00Z</cp:lastPrinted>
  <dcterms:created xsi:type="dcterms:W3CDTF">2022-01-10T11:50:00Z</dcterms:created>
  <dcterms:modified xsi:type="dcterms:W3CDTF">2022-01-11T11:19:00Z</dcterms:modified>
</cp:coreProperties>
</file>